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B3F" w:rsidRPr="00A22B3F" w:rsidRDefault="00A22B3F" w:rsidP="00A22B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  <w:bookmarkStart w:id="0" w:name="_GoBack"/>
      <w:r w:rsidRPr="00A22B3F"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  <w:t xml:space="preserve">Brasão do 10º BPM </w:t>
      </w:r>
    </w:p>
    <w:bookmarkEnd w:id="0"/>
    <w:p w:rsidR="00A22B3F" w:rsidRPr="00A22B3F" w:rsidRDefault="00A22B3F" w:rsidP="00A2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Aprovado conforme Decreto nº 46.609 de 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17Set09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Publicado no DOE n° 180 de 18Set09.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7577"/>
        <w:gridCol w:w="921"/>
      </w:tblGrid>
      <w:tr w:rsidR="00A22B3F" w:rsidRPr="00A22B3F" w:rsidTr="00A22B3F">
        <w:trPr>
          <w:tblCellSpacing w:w="0" w:type="dxa"/>
        </w:trPr>
        <w:tc>
          <w:tcPr>
            <w:tcW w:w="0" w:type="auto"/>
            <w:vAlign w:val="center"/>
            <w:hideMark/>
          </w:tcPr>
          <w:p w:rsidR="00A22B3F" w:rsidRPr="00A22B3F" w:rsidRDefault="00A22B3F" w:rsidP="00A2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A22B3F" w:rsidRPr="00A22B3F" w:rsidRDefault="00A22B3F" w:rsidP="00A2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pt-BR"/>
              </w:rPr>
              <w:drawing>
                <wp:inline distT="0" distB="0" distL="0" distR="0">
                  <wp:extent cx="2233295" cy="3051175"/>
                  <wp:effectExtent l="0" t="0" r="0" b="0"/>
                  <wp:docPr id="1" name="Imagem 1" descr="http://www.10bpm.com/_/rsrc/1295797138229/brasao/10bpm.png?height=320&amp;width=234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10bpm.com/_/rsrc/1295797138229/brasao/10bpm.png?height=320&amp;width=234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3295" cy="305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2B3F" w:rsidRPr="00A22B3F" w:rsidRDefault="00A22B3F" w:rsidP="00A2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tbl>
            <w:tblPr>
              <w:tblW w:w="0" w:type="auto"/>
              <w:tblCellSpacing w:w="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47"/>
            </w:tblGrid>
            <w:tr w:rsidR="00A22B3F" w:rsidRPr="00A22B3F" w:rsidTr="00A22B3F">
              <w:trPr>
                <w:trHeight w:val="330"/>
                <w:tblCellSpacing w:w="37" w:type="dxa"/>
              </w:trPr>
              <w:tc>
                <w:tcPr>
                  <w:tcW w:w="21600" w:type="dxa"/>
                  <w:shd w:val="clear" w:color="auto" w:fill="00923F"/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  <w:hideMark/>
                </w:tcPr>
                <w:p w:rsidR="00A22B3F" w:rsidRPr="00A22B3F" w:rsidRDefault="00A22B3F" w:rsidP="00A22B3F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</w:pPr>
                  <w:r w:rsidRPr="00A22B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pt-BR"/>
                    </w:rPr>
                    <w:t>10º Batalhão De Polícia Militar</w:t>
                  </w:r>
                </w:p>
              </w:tc>
            </w:tr>
          </w:tbl>
          <w:p w:rsidR="00A22B3F" w:rsidRPr="00A22B3F" w:rsidRDefault="00A22B3F" w:rsidP="00A22B3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A22B3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</w:p>
          <w:p w:rsidR="00A22B3F" w:rsidRPr="00A22B3F" w:rsidRDefault="00A22B3F" w:rsidP="00A22B3F">
            <w:pPr>
              <w:spacing w:after="0" w:line="240" w:lineRule="atLeast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A22B3F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  <w:t> </w:t>
            </w:r>
          </w:p>
          <w:p w:rsidR="00A22B3F" w:rsidRPr="00A22B3F" w:rsidRDefault="00A22B3F" w:rsidP="00A22B3F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t-BR"/>
              </w:rPr>
            </w:pPr>
            <w:r w:rsidRPr="00A22B3F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pt-BR"/>
              </w:rPr>
              <w:t>PREÂMBULO</w:t>
            </w:r>
          </w:p>
        </w:tc>
        <w:tc>
          <w:tcPr>
            <w:tcW w:w="0" w:type="auto"/>
            <w:vAlign w:val="center"/>
            <w:hideMark/>
          </w:tcPr>
          <w:p w:rsidR="00A22B3F" w:rsidRPr="00A22B3F" w:rsidRDefault="00A22B3F" w:rsidP="00A22B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22B3F" w:rsidRPr="00A22B3F" w:rsidRDefault="00A22B3F" w:rsidP="00A2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A22B3F" w:rsidRPr="00A22B3F" w:rsidRDefault="00A22B3F" w:rsidP="00A2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r w:rsidRPr="00A22B3F">
                <w:rPr>
                  <w:rFonts w:ascii="Verdana" w:eastAsia="Times New Roman" w:hAnsi="Verdana" w:cs="Times New Roman"/>
                  <w:color w:val="666666"/>
                  <w:sz w:val="15"/>
                  <w:szCs w:val="15"/>
                  <w:u w:val="single"/>
                  <w:lang w:eastAsia="pt-BR"/>
                </w:rPr>
                <w:t xml:space="preserve">Download </w:t>
              </w:r>
              <w:proofErr w:type="gramStart"/>
              <w:r w:rsidRPr="00A22B3F">
                <w:rPr>
                  <w:rFonts w:ascii="Verdana" w:eastAsia="Times New Roman" w:hAnsi="Verdana" w:cs="Times New Roman"/>
                  <w:color w:val="666666"/>
                  <w:sz w:val="15"/>
                  <w:szCs w:val="15"/>
                  <w:u w:val="single"/>
                  <w:lang w:eastAsia="pt-BR"/>
                </w:rPr>
                <w:t>em .</w:t>
              </w:r>
              <w:proofErr w:type="spellStart"/>
              <w:proofErr w:type="gramEnd"/>
              <w:r w:rsidRPr="00A22B3F">
                <w:rPr>
                  <w:rFonts w:ascii="Verdana" w:eastAsia="Times New Roman" w:hAnsi="Verdana" w:cs="Times New Roman"/>
                  <w:color w:val="666666"/>
                  <w:sz w:val="15"/>
                  <w:szCs w:val="15"/>
                  <w:u w:val="single"/>
                  <w:lang w:eastAsia="pt-BR"/>
                </w:rPr>
                <w:t>tif</w:t>
              </w:r>
              <w:proofErr w:type="spellEnd"/>
            </w:hyperlink>
          </w:p>
          <w:p w:rsidR="00A22B3F" w:rsidRPr="00A22B3F" w:rsidRDefault="00A22B3F" w:rsidP="00A22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history="1">
              <w:r w:rsidRPr="00A22B3F">
                <w:rPr>
                  <w:rFonts w:ascii="Verdana" w:eastAsia="Times New Roman" w:hAnsi="Verdana" w:cs="Times New Roman"/>
                  <w:color w:val="666666"/>
                  <w:sz w:val="15"/>
                  <w:szCs w:val="15"/>
                  <w:u w:val="single"/>
                  <w:lang w:eastAsia="pt-BR"/>
                </w:rPr>
                <w:t xml:space="preserve">Download </w:t>
              </w:r>
              <w:proofErr w:type="gramStart"/>
              <w:r w:rsidRPr="00A22B3F">
                <w:rPr>
                  <w:rFonts w:ascii="Verdana" w:eastAsia="Times New Roman" w:hAnsi="Verdana" w:cs="Times New Roman"/>
                  <w:color w:val="666666"/>
                  <w:sz w:val="15"/>
                  <w:szCs w:val="15"/>
                  <w:u w:val="single"/>
                  <w:lang w:eastAsia="pt-BR"/>
                </w:rPr>
                <w:t>em .</w:t>
              </w:r>
              <w:proofErr w:type="spellStart"/>
              <w:proofErr w:type="gramEnd"/>
              <w:r w:rsidRPr="00A22B3F">
                <w:rPr>
                  <w:rFonts w:ascii="Verdana" w:eastAsia="Times New Roman" w:hAnsi="Verdana" w:cs="Times New Roman"/>
                  <w:color w:val="666666"/>
                  <w:sz w:val="15"/>
                  <w:szCs w:val="15"/>
                  <w:u w:val="single"/>
                  <w:lang w:eastAsia="pt-BR"/>
                </w:rPr>
                <w:t>png</w:t>
              </w:r>
              <w:proofErr w:type="spellEnd"/>
            </w:hyperlink>
          </w:p>
        </w:tc>
      </w:tr>
    </w:tbl>
    <w:p w:rsidR="00A22B3F" w:rsidRPr="00A22B3F" w:rsidRDefault="00A22B3F" w:rsidP="00A2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                                 No ano de 1970, no dia 12 de maio, nasce o embrião do que futuramente seria o 10º BPM, oriundo de um grupo policial militar destacado para a guarda do Presídio de Vacaria, instala-se no Município definitivamente em 22 de julho de 1971, nas instalações do antigo 3º Batalhão Rodoviário de Exército Brasileiro. 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                              O 10º BPM, tem como patrono o Coronel JOSÉ RODRIGUES SOBRAL, e tem responsabilidade por 22(vinte e dois) municípios do Campos de Cima da Serra. 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                                   A criação do brasão de armas, busca enaltecer, através de suas cores e formas heráldicas, os homens que construíram com seu trabalho, a história dessa unidade tradicional da corporação, que guarnece os gaúchos dos campos de cima da serra, região conhecida pela rigidez do clima, pela vegetação de araucária e pelo povo trabalhador que formou com esforço e dedicação um forte vínculo com a terra e os frutos que dela extraímos.</w:t>
      </w:r>
    </w:p>
    <w:p w:rsidR="00A22B3F" w:rsidRPr="00A22B3F" w:rsidRDefault="00A22B3F" w:rsidP="00A22B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22B3F" w:rsidRPr="00A22B3F" w:rsidRDefault="00A22B3F" w:rsidP="00A22B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CARACTERIZAÇÃO DO BRASÃO DE</w:t>
      </w:r>
      <w:proofErr w:type="gramStart"/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 </w:t>
      </w:r>
      <w:proofErr w:type="gramEnd"/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ARMAS DO 10º BPM</w:t>
      </w: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A22B3F" w:rsidRPr="00A22B3F" w:rsidRDefault="00A22B3F" w:rsidP="00A22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                            Escudo Francês, terciado em Mantel contendo sobre o todo em abismo, escudo Francês onde 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lê-se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número “10”  em ouro. 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primeiro quartel, no flanco  sinistro em campo esmaltado em vermelho, “um leão” em relevo ouro, no 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segundo quartel, no contra chefe em campo esmaltado em verde, “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pistolas de Clarck” em relevo prata, símbolo universal das Polícias Militares e no terceiro quartel no flanco destro, semeado, morro de dois cabeços encimado por araucárias, na sua cor, tendo em esmalte azul claro, representando o céu.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                              O escudo é encimado por um elmo aberto  em prata, guarnecido em ouro com rolete e 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paquifes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vermelho e verde, sobreposto a um 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listel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prata com o seguinte Mote-de-divisa: 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 </w:t>
      </w:r>
      <w:proofErr w:type="gramEnd"/>
    </w:p>
    <w:tbl>
      <w:tblPr>
        <w:tblW w:w="0" w:type="auto"/>
        <w:tblInd w:w="26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5"/>
      </w:tblGrid>
      <w:tr w:rsidR="00A22B3F" w:rsidRPr="00A22B3F" w:rsidTr="00A22B3F">
        <w:trPr>
          <w:trHeight w:val="300"/>
        </w:trPr>
        <w:tc>
          <w:tcPr>
            <w:tcW w:w="4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22B3F" w:rsidRPr="00A22B3F" w:rsidRDefault="00A22B3F" w:rsidP="00A22B3F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“</w:t>
            </w:r>
            <w:proofErr w:type="spellStart"/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Btl</w:t>
            </w:r>
            <w:proofErr w:type="spellEnd"/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Cel</w:t>
            </w:r>
            <w:proofErr w:type="spellEnd"/>
            <w:r w:rsidRPr="00A22B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Sobral”</w:t>
            </w:r>
          </w:p>
        </w:tc>
      </w:tr>
    </w:tbl>
    <w:p w:rsidR="00A22B3F" w:rsidRPr="00A22B3F" w:rsidRDefault="00A22B3F" w:rsidP="00A22B3F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       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A-</w:t>
      </w:r>
      <w:r w:rsidRPr="00A22B3F">
        <w:rPr>
          <w:rFonts w:ascii="Times New Roman" w:eastAsia="Times New Roman" w:hAnsi="Times New Roman" w:cs="Times New Roman"/>
          <w:b/>
          <w:bCs/>
          <w:sz w:val="14"/>
          <w:szCs w:val="14"/>
          <w:lang w:eastAsia="pt-BR"/>
        </w:rPr>
        <w:t xml:space="preserve">    </w:t>
      </w: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SIGNIFICADO DOS COMPONENTES</w:t>
      </w: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: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1.</w:t>
      </w:r>
      <w:r w:rsidRPr="00A22B3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 </w:t>
      </w:r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Escudo: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É a parte mais importante do brasão, figurando nele as peças demonstrativas de ascendência, posse, do domínio e da atividade da corporação ou unidade.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2.</w:t>
      </w:r>
      <w:r w:rsidRPr="00A22B3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 </w:t>
      </w:r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Leão: 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Símbolo de força, grandeza, coragem e domínio, representa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leões farroupilhas cujas virtudes ele simboliza e enaltecem o povo gaúcho, bem como simboliza o leão baio, animal característico da região dos campos de cima da serra.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3. </w:t>
      </w:r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Pistolas de Clarck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: </w:t>
      </w:r>
    </w:p>
    <w:p w:rsidR="00A22B3F" w:rsidRPr="00A22B3F" w:rsidRDefault="00A22B3F" w:rsidP="00A22B3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             Símbolo universal de Polícia Militar, significando a função ou      atividade do Batalhão.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4. </w:t>
      </w:r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Morro de Dois Cabeços Encimado por Araucárias: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Representa o relevo e a vegetação nativa da região, ou seja, a serra e as araucárias, aspectos que identificam a região onde o 10º BPM presta serviço.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5. </w:t>
      </w:r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Escudo Sobre o Todo: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Simboliza o número indicativo da unidade, ou seja, 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 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10” de “10ºBPM”.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6. </w:t>
      </w:r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Elmo com rolete e 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Paquifes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Simboliza de proteção e nobreza, e representa também unidades de guarda o que remonta a origem do batalhão, que surgiu pela necessidade de criar a guarda ao presídio de Vacaria.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7. 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Listel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: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                   Fazendo parte dos ornatos exteriores do escudo, o 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listel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contém a divisa “Batalhão 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Cel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Sobral” nome do patrono do 10º BPM, Coronel JOSÉ RODRIGUES SOBRAL, instituído através do Decreto Nº 20.320, de 10 de Julho de 1970.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8. Esmaltes: 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95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a.</w:t>
      </w:r>
      <w:proofErr w:type="gramEnd"/>
      <w:r w:rsidRPr="00A22B3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 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ouro – riqueza, nobreza, dignidade.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95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b.</w:t>
      </w:r>
      <w:proofErr w:type="gramEnd"/>
      <w:r w:rsidRPr="00A22B3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 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Prata- fé, pureza, integridade.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95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c.</w:t>
      </w:r>
      <w:proofErr w:type="gramEnd"/>
      <w:r w:rsidRPr="00A22B3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 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Vermelho- fortaleza, honra, coragem.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95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d.</w:t>
      </w:r>
      <w:proofErr w:type="gramEnd"/>
      <w:r w:rsidRPr="00A22B3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 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Verde – esperança, constância, intrepidez.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95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A22B3F">
        <w:rPr>
          <w:rFonts w:ascii="Times New Roman" w:eastAsia="Times New Roman" w:hAnsi="Times New Roman" w:cs="Times New Roman"/>
          <w:sz w:val="14"/>
          <w:szCs w:val="14"/>
          <w:lang w:eastAsia="pt-BR"/>
        </w:rPr>
        <w:t xml:space="preserve">     </w:t>
      </w: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Azul – lealdade e justiça.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B-</w:t>
      </w:r>
      <w:r w:rsidRPr="00A22B3F">
        <w:rPr>
          <w:rFonts w:ascii="Times New Roman" w:eastAsia="Times New Roman" w:hAnsi="Times New Roman" w:cs="Times New Roman"/>
          <w:b/>
          <w:bCs/>
          <w:sz w:val="14"/>
          <w:szCs w:val="14"/>
          <w:lang w:eastAsia="pt-BR"/>
        </w:rPr>
        <w:t xml:space="preserve">    </w:t>
      </w: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SIGNIFICADO </w:t>
      </w:r>
      <w:proofErr w:type="gramStart"/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GERAL</w:t>
      </w:r>
      <w:r w:rsidRPr="00A22B3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:</w:t>
      </w:r>
      <w:proofErr w:type="gramEnd"/>
    </w:p>
    <w:p w:rsidR="00A22B3F" w:rsidRPr="00A22B3F" w:rsidRDefault="00A22B3F" w:rsidP="00A22B3F">
      <w:pPr>
        <w:spacing w:before="100" w:beforeAutospacing="1" w:after="100" w:afterAutospacing="1" w:line="36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                      O 10º Batalhão de Polícia Militar 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da Brigada Militar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, nasce num período de fortes mudanças, em 1970 (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listel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cinza); ressaltando a nobreza e dignidade dos Leões farroupilhas e a fauna característica da região o Leão Baio, ( 1º Quartel); onde a intrepidez e integridade são características incólumes da instituição, polícia  militar, pistolas de Clarck, (2º Quartel), que presta segurança e mantém a ordem das comunidades dos campos de cima da serra, morro de dois cabeços encimado por araucárias, (3º Quartel), enfim este é o 10º BPM “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Btl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Cel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Sobral”, sobre o todo em abismo, escudo francês inscrito o nº 10.</w:t>
      </w:r>
    </w:p>
    <w:p w:rsidR="00A22B3F" w:rsidRPr="00A22B3F" w:rsidRDefault="00A22B3F" w:rsidP="00A22B3F">
      <w:pPr>
        <w:spacing w:before="100" w:beforeAutospacing="1" w:after="100" w:afterAutospacing="1" w:line="360" w:lineRule="auto"/>
        <w:ind w:left="66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                       Todas as armas apostas no escudo</w:t>
      </w:r>
      <w:proofErr w:type="gram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, estão</w:t>
      </w:r>
      <w:proofErr w:type="gram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 a proteção do elmo, que lembra também as unidades de guarda origem do Batalhão e amparado na base de tudo, o </w:t>
      </w:r>
      <w:proofErr w:type="spellStart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>listel</w:t>
      </w:r>
      <w:proofErr w:type="spellEnd"/>
      <w:r w:rsidRPr="00A22B3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o nome do patrono do Batalhão.</w:t>
      </w:r>
    </w:p>
    <w:p w:rsidR="003150A4" w:rsidRDefault="003150A4"/>
    <w:sectPr w:rsidR="00315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B3F"/>
    <w:rsid w:val="003150A4"/>
    <w:rsid w:val="00A2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22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22B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22B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B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22B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22B3F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22B3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22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8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99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6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38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2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7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4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1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gadamilitar.rs.gov.br/institucional/brasaoes/10bpm.p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rigadamilitar.rs.gov.br/institucional/brasaoes/10bpm.r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10bpm.com/brasao/10bpm.png?attredirects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Cláudio</dc:creator>
  <cp:lastModifiedBy>Cláudio</cp:lastModifiedBy>
  <cp:revision>1</cp:revision>
  <dcterms:created xsi:type="dcterms:W3CDTF">2020-06-03T18:12:00Z</dcterms:created>
  <dcterms:modified xsi:type="dcterms:W3CDTF">2020-06-03T18:14:00Z</dcterms:modified>
</cp:coreProperties>
</file>